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FA" w:rsidRPr="00A665FA" w:rsidRDefault="00A665FA" w:rsidP="00A665FA">
      <w:pPr>
        <w:rPr>
          <w:u w:val="single"/>
          <w:lang w:val="en-US"/>
        </w:rPr>
      </w:pPr>
      <w:r w:rsidRPr="00A665FA">
        <w:rPr>
          <w:u w:val="single"/>
          <w:lang w:val="en-US"/>
        </w:rPr>
        <w:t>Year 2011</w:t>
      </w:r>
    </w:p>
    <w:p w:rsidR="00A665FA" w:rsidRPr="00A665FA" w:rsidRDefault="00A665FA" w:rsidP="00A665FA">
      <w:pPr>
        <w:rPr>
          <w:lang w:val="en-US"/>
        </w:rPr>
      </w:pPr>
      <w:r w:rsidRPr="00A665FA">
        <w:rPr>
          <w:lang w:val="en-US"/>
        </w:rPr>
        <w:t>INTERNATIONAL COURSES</w:t>
      </w:r>
    </w:p>
    <w:p w:rsidR="00A665FA" w:rsidRPr="00A665FA" w:rsidRDefault="00A665FA" w:rsidP="00A665FA">
      <w:pPr>
        <w:rPr>
          <w:lang w:val="en-US"/>
        </w:rPr>
      </w:pPr>
      <w:r w:rsidRPr="00A665FA">
        <w:rPr>
          <w:lang w:val="en-US"/>
        </w:rPr>
        <w:t>• Organization and participation in the II International Commercial Arbitration Congress in Costa Rica “</w:t>
      </w:r>
      <w:proofErr w:type="spellStart"/>
      <w:r w:rsidRPr="00A665FA">
        <w:rPr>
          <w:lang w:val="en-US"/>
        </w:rPr>
        <w:t>Una</w:t>
      </w:r>
      <w:proofErr w:type="spellEnd"/>
      <w:r w:rsidRPr="00A665FA">
        <w:rPr>
          <w:lang w:val="en-US"/>
        </w:rPr>
        <w:t xml:space="preserve"> vision integral” (An integral vision). </w:t>
      </w:r>
      <w:r w:rsidRPr="00A665FA">
        <w:t xml:space="preserve">San José, </w:t>
      </w:r>
      <w:proofErr w:type="spellStart"/>
      <w:r w:rsidRPr="00A665FA">
        <w:t>February</w:t>
      </w:r>
      <w:proofErr w:type="spellEnd"/>
      <w:r w:rsidRPr="00A665FA">
        <w:t xml:space="preserve"> 23 and 24th. 2011.</w:t>
      </w:r>
      <w:r w:rsidRPr="00A665FA">
        <w:br/>
      </w:r>
      <w:proofErr w:type="spellStart"/>
      <w:r w:rsidRPr="00A665FA">
        <w:t>Organization</w:t>
      </w:r>
      <w:proofErr w:type="spellEnd"/>
      <w:r w:rsidRPr="00A665FA">
        <w:t xml:space="preserve"> and </w:t>
      </w:r>
      <w:proofErr w:type="spellStart"/>
      <w:r w:rsidRPr="00A665FA">
        <w:t>participation</w:t>
      </w:r>
      <w:proofErr w:type="spellEnd"/>
      <w:r w:rsidRPr="00A665FA">
        <w:t xml:space="preserve"> in </w:t>
      </w:r>
      <w:proofErr w:type="spellStart"/>
      <w:r w:rsidRPr="00A665FA">
        <w:t>the</w:t>
      </w:r>
      <w:proofErr w:type="spellEnd"/>
      <w:r w:rsidRPr="00A665FA">
        <w:t xml:space="preserve"> </w:t>
      </w:r>
      <w:proofErr w:type="spellStart"/>
      <w:r w:rsidRPr="00A665FA">
        <w:t>conference</w:t>
      </w:r>
      <w:proofErr w:type="spellEnd"/>
      <w:r w:rsidRPr="00A665FA">
        <w:t xml:space="preserve"> “Solución Efectiva de Conflictos en materia de Construcción y proyectos de infraestructura”. </w:t>
      </w:r>
      <w:r w:rsidRPr="00A665FA">
        <w:rPr>
          <w:lang w:val="en-US"/>
        </w:rPr>
        <w:t xml:space="preserve">(Effective Solution of Conflicts regarding Construction and infrastructure projects) Professional Association of Engineers and Architects. Co-sponsored with </w:t>
      </w:r>
      <w:proofErr w:type="spellStart"/>
      <w:r w:rsidRPr="00A665FA">
        <w:rPr>
          <w:lang w:val="en-US"/>
        </w:rPr>
        <w:t>Chadbourne</w:t>
      </w:r>
      <w:proofErr w:type="spellEnd"/>
      <w:r w:rsidRPr="00A665FA">
        <w:rPr>
          <w:lang w:val="en-US"/>
        </w:rPr>
        <w:t xml:space="preserve"> &amp; Parke. San José, April 12, 2011. </w:t>
      </w:r>
    </w:p>
    <w:p w:rsidR="00A665FA" w:rsidRPr="00A665FA" w:rsidRDefault="00A665FA" w:rsidP="00A665FA">
      <w:pPr>
        <w:rPr>
          <w:lang w:val="en-US"/>
        </w:rPr>
      </w:pPr>
      <w:r w:rsidRPr="00A665FA">
        <w:rPr>
          <w:lang w:val="en-US"/>
        </w:rPr>
        <w:br/>
        <w:t>• Participation in the V Latin American Congress on International Arbitration, Lima. Peru. April 27-29th., 2011.</w:t>
      </w:r>
      <w:r w:rsidRPr="00A665FA">
        <w:rPr>
          <w:lang w:val="en-US"/>
        </w:rPr>
        <w:br/>
        <w:t>• Organization and participation in the conference “</w:t>
      </w:r>
      <w:proofErr w:type="spellStart"/>
      <w:r w:rsidRPr="00A665FA">
        <w:rPr>
          <w:lang w:val="en-US"/>
        </w:rPr>
        <w:t>Análisis</w:t>
      </w:r>
      <w:proofErr w:type="spellEnd"/>
      <w:r w:rsidRPr="00A665FA">
        <w:rPr>
          <w:lang w:val="en-US"/>
        </w:rPr>
        <w:t xml:space="preserve"> de la ley de </w:t>
      </w:r>
      <w:proofErr w:type="spellStart"/>
      <w:r w:rsidRPr="00A665FA">
        <w:rPr>
          <w:lang w:val="en-US"/>
        </w:rPr>
        <w:t>Arbitraje</w:t>
      </w:r>
      <w:proofErr w:type="spellEnd"/>
      <w:r w:rsidRPr="00A665FA">
        <w:rPr>
          <w:lang w:val="en-US"/>
        </w:rPr>
        <w:t xml:space="preserve"> </w:t>
      </w:r>
      <w:proofErr w:type="spellStart"/>
      <w:r w:rsidRPr="00A665FA">
        <w:rPr>
          <w:lang w:val="en-US"/>
        </w:rPr>
        <w:t>Internacional</w:t>
      </w:r>
      <w:proofErr w:type="spellEnd"/>
      <w:r w:rsidRPr="00A665FA">
        <w:rPr>
          <w:lang w:val="en-US"/>
        </w:rPr>
        <w:t xml:space="preserve">”. (Analysis of the International Arbitration Law) Professional Association of Lawyers. San José, May </w:t>
      </w:r>
      <w:proofErr w:type="gramStart"/>
      <w:r w:rsidRPr="00A665FA">
        <w:rPr>
          <w:lang w:val="en-US"/>
        </w:rPr>
        <w:t>30th</w:t>
      </w:r>
      <w:proofErr w:type="gramEnd"/>
      <w:r w:rsidRPr="00A665FA">
        <w:rPr>
          <w:lang w:val="en-US"/>
        </w:rPr>
        <w:t>. 2011</w:t>
      </w:r>
      <w:proofErr w:type="gramStart"/>
      <w:r w:rsidRPr="00A665FA">
        <w:rPr>
          <w:lang w:val="en-US"/>
        </w:rPr>
        <w:t>.</w:t>
      </w:r>
      <w:proofErr w:type="gramEnd"/>
      <w:r w:rsidRPr="00A665FA">
        <w:rPr>
          <w:lang w:val="en-US"/>
        </w:rPr>
        <w:br/>
        <w:t>• Participation in the 2011 Summer Session on International Arbitration on International Commercial Arbitration, American University, Washington College of Law. Washington D.C., United States of America, June 2011.</w:t>
      </w:r>
      <w:r w:rsidRPr="00A665FA">
        <w:rPr>
          <w:lang w:val="en-US"/>
        </w:rPr>
        <w:br/>
        <w:t xml:space="preserve">• Participation in the VI Congress of the Spanish Arbitration Club “El arbitration en un </w:t>
      </w:r>
      <w:proofErr w:type="spellStart"/>
      <w:r w:rsidRPr="00A665FA">
        <w:rPr>
          <w:lang w:val="en-US"/>
        </w:rPr>
        <w:t>mundo</w:t>
      </w:r>
      <w:proofErr w:type="spellEnd"/>
      <w:r w:rsidRPr="00A665FA">
        <w:rPr>
          <w:lang w:val="en-US"/>
        </w:rPr>
        <w:t xml:space="preserve"> global” (Arbitration in a global world) Madrid, Spain June 19-21</w:t>
      </w:r>
      <w:r w:rsidRPr="00A665FA">
        <w:rPr>
          <w:vertAlign w:val="superscript"/>
          <w:lang w:val="en-US"/>
        </w:rPr>
        <w:t>st</w:t>
      </w:r>
      <w:r w:rsidRPr="00A665FA">
        <w:rPr>
          <w:lang w:val="en-US"/>
        </w:rPr>
        <w:t>., 2011.</w:t>
      </w:r>
      <w:r w:rsidRPr="00A665FA">
        <w:rPr>
          <w:lang w:val="en-US"/>
        </w:rPr>
        <w:br/>
        <w:t xml:space="preserve">• Participation in the IX Annual Conference of the ICC International Commercial Arbitration in Latin America:  “The Perspective of the ICC”. Miami, Florida, November 6-8th. </w:t>
      </w:r>
    </w:p>
    <w:p w:rsidR="00A665FA" w:rsidRPr="00A665FA" w:rsidRDefault="00A665FA" w:rsidP="00A665FA">
      <w:pPr>
        <w:rPr>
          <w:lang w:val="en-US"/>
        </w:rPr>
      </w:pPr>
    </w:p>
    <w:p w:rsidR="00E25748" w:rsidRDefault="00E25748">
      <w:bookmarkStart w:id="0" w:name="_GoBack"/>
      <w:bookmarkEnd w:id="0"/>
    </w:p>
    <w:sectPr w:rsidR="00E25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A665FA"/>
    <w:rsid w:val="00E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ED85-D18F-4FC9-A071-D0C4DB0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2018-05-14T20:18:00Z</dcterms:created>
  <dcterms:modified xsi:type="dcterms:W3CDTF">2018-05-14T20:18:00Z</dcterms:modified>
</cp:coreProperties>
</file>