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0A4F" w:rsidRPr="00170BEF" w:rsidRDefault="007F0A4F" w:rsidP="007F0A4F">
      <w:pPr>
        <w:pBdr>
          <w:left w:val="single" w:sz="36" w:space="11" w:color="E0EAF6"/>
        </w:pBdr>
        <w:spacing w:after="525" w:line="240" w:lineRule="auto"/>
        <w:outlineLvl w:val="0"/>
        <w:rPr>
          <w:rFonts w:ascii="Arial" w:eastAsia="Times New Roman" w:hAnsi="Arial" w:cs="Arial"/>
          <w:color w:val="25568F"/>
          <w:kern w:val="36"/>
          <w:sz w:val="30"/>
          <w:szCs w:val="30"/>
          <w:lang w:eastAsia="es-CR"/>
        </w:rPr>
      </w:pPr>
      <w:r w:rsidRPr="00170BEF">
        <w:rPr>
          <w:rFonts w:ascii="Arial" w:eastAsia="Times New Roman" w:hAnsi="Arial" w:cs="Arial"/>
          <w:color w:val="25568F"/>
          <w:kern w:val="36"/>
          <w:sz w:val="30"/>
          <w:szCs w:val="30"/>
          <w:lang w:eastAsia="es-CR"/>
        </w:rPr>
        <w:t>Año 2015</w:t>
      </w:r>
    </w:p>
    <w:p w:rsidR="007F0A4F" w:rsidRPr="00170BEF" w:rsidRDefault="007F0A4F" w:rsidP="007F0A4F">
      <w:pPr>
        <w:spacing w:before="100" w:beforeAutospacing="1" w:after="100" w:afterAutospacing="1" w:line="240" w:lineRule="auto"/>
        <w:jc w:val="both"/>
        <w:outlineLvl w:val="1"/>
        <w:rPr>
          <w:rFonts w:ascii="Arial" w:eastAsia="Times New Roman" w:hAnsi="Arial" w:cs="Arial"/>
          <w:b/>
          <w:bCs/>
          <w:color w:val="853646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18"/>
          <w:szCs w:val="18"/>
          <w:lang w:eastAsia="es-CR"/>
        </w:rPr>
        <w:t>CURSOS INTERNACIONALES</w:t>
      </w:r>
    </w:p>
    <w:p w:rsidR="007F0A4F" w:rsidRPr="00170BEF" w:rsidRDefault="007F0A4F" w:rsidP="007F0A4F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Participación como expositores   en el I Congreso Centroamericano de Arbitraje de Inversión 29 y 30 de enero 2015. San Salvador.</w:t>
      </w:r>
    </w:p>
    <w:p w:rsidR="007F0A4F" w:rsidRPr="00170BEF" w:rsidRDefault="007F0A4F" w:rsidP="007F0A4F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Organización y participación como expositores   del   VI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ongreso de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rbitraje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omercial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I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nternacional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osta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R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ica 2015.- “Construcción, Inversión y procedimientos; un análisis práctico”. Organizado por ICC Capítulo Costa Rica. San José, 22,23 y 24 de febrero del 2015.</w:t>
      </w:r>
    </w:p>
    <w:p w:rsidR="007F0A4F" w:rsidRPr="00170BEF" w:rsidRDefault="007F0A4F" w:rsidP="007F0A4F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Participación en la Conferencia ICC- FIDIC   de Contratos Internacionales de Construcción, y solución de Controversias de Disputas</w:t>
      </w:r>
      <w:proofErr w:type="gram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 del</w:t>
      </w:r>
      <w:proofErr w:type="gram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24 al 25  de marzo  2015, Bogotá, Colombia.</w:t>
      </w:r>
    </w:p>
    <w:p w:rsidR="007F0A4F" w:rsidRPr="00170BEF" w:rsidRDefault="007F0A4F" w:rsidP="007F0A4F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Participación como expositores   en el 9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ongreso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L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atinoamericano de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rbitraje celebrado en Lima, Perú el 28, 29 y 39 de abril de 2015.</w:t>
      </w:r>
    </w:p>
    <w:p w:rsidR="007F0A4F" w:rsidRPr="00170BEF" w:rsidRDefault="007F0A4F" w:rsidP="007F0A4F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Participación como Coordinadores  en el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Curso de Formación avanzada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de Arbitraje Comercial Internacional ( Pida)   Impartido por  el Instituto de Derecho Comercial Internacional  de la CCI, celebrado en San José Costa Rica  el 26,27 y 28 de mayo de 2015.</w:t>
      </w:r>
    </w:p>
    <w:p w:rsidR="007F0A4F" w:rsidRPr="00170BEF" w:rsidRDefault="007F0A4F" w:rsidP="007F0A4F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Participación en el X Congreso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I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nternacional del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lub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E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spañol del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rbitraje (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CEA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) Madrid, España, 22 al</w:t>
      </w:r>
      <w:proofErr w:type="gram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 24</w:t>
      </w:r>
      <w:proofErr w:type="gram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de junio de 2015.</w:t>
      </w:r>
    </w:p>
    <w:p w:rsidR="007F0A4F" w:rsidRPr="00170BEF" w:rsidRDefault="007F0A4F" w:rsidP="007F0A4F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Participación como Coordinador y expositores  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en el V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E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ncuentro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G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rupo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Centroamericano 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y del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aribe de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rbitraje,</w:t>
      </w:r>
      <w:proofErr w:type="gram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 realizado</w:t>
      </w:r>
      <w:proofErr w:type="gram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en  la UNIVERSIDAD FRANCISCO MARROQUIN,  Guatemala  3 de julio  de 2015</w:t>
      </w:r>
    </w:p>
    <w:p w:rsidR="007F0A4F" w:rsidRPr="00170BEF" w:rsidRDefault="007F0A4F" w:rsidP="007F0A4F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Participación como expositores en la 12a reuni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ó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n del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G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rupo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L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atinoamericano de la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orte de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A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rbitraje de la </w:t>
      </w:r>
      <w:proofErr w:type="gram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CCI  en</w:t>
      </w:r>
      <w:proofErr w:type="gram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la Ciudad de México, México 26 de agosto de 2015.</w:t>
      </w:r>
    </w:p>
    <w:p w:rsidR="007F0A4F" w:rsidRPr="00170BEF" w:rsidRDefault="007F0A4F" w:rsidP="007F0A4F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Participación como expositores en el Curso de Arbitraje Internacional “El procedimiento arbitral internacional bajo reglas de la ICC”. Organizado por el Centro de Mediación y Arbitraje de la Cámara de Comercio e Industria de El Salvador, 27 de agosto del 2015.</w:t>
      </w:r>
    </w:p>
    <w:p w:rsidR="007F0A4F" w:rsidRPr="00170BEF" w:rsidRDefault="007F0A4F" w:rsidP="007F0A4F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Participación como expositores   en el I Congreso de Arbitraje Comercial y de Inversión celebrado en Santa Cruz, </w:t>
      </w:r>
      <w:proofErr w:type="gram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Bolivia  del</w:t>
      </w:r>
      <w:proofErr w:type="gram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31 de agosto al 1 de setiembre de    2015.</w:t>
      </w:r>
    </w:p>
    <w:p w:rsidR="007F0A4F" w:rsidRPr="00170BEF" w:rsidRDefault="007F0A4F" w:rsidP="007F0A4F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Organización y coordinación de</w:t>
      </w:r>
      <w:proofErr w:type="gram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 videoconferencia</w:t>
      </w:r>
      <w:proofErr w:type="gram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del Club Español del Arbitraje y sus Capítulos Costarricense, Guatemalteco, Hondureño, Panameño y Salvadoreño  celebrada el jueves 22 de octubre del 2015 bajo el título “Cómo simplificar los procesos arbitrales”, que tuvo su origen en    San José (Costa Rica): a las 11:30 horas en el Centro de Arbitraje y Mediación Costa Rica CAM-CR del Colegio de Abogados y Abogadas de Costa Rica</w:t>
      </w:r>
    </w:p>
    <w:p w:rsidR="007F0A4F" w:rsidRPr="00170BEF" w:rsidRDefault="007F0A4F" w:rsidP="007F0A4F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Participación en el </w:t>
      </w:r>
      <w:proofErr w:type="spell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Advance</w:t>
      </w:r>
      <w:proofErr w:type="spell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</w:t>
      </w:r>
      <w:proofErr w:type="spell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Level</w:t>
      </w:r>
      <w:proofErr w:type="spell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Training: </w:t>
      </w:r>
      <w:r w:rsidRPr="00170BEF">
        <w:rPr>
          <w:rFonts w:ascii="Arial" w:eastAsia="Times New Roman" w:hAnsi="Arial" w:cs="Arial"/>
          <w:i/>
          <w:iCs/>
          <w:color w:val="333333"/>
          <w:sz w:val="18"/>
          <w:szCs w:val="18"/>
          <w:lang w:eastAsia="es-CR"/>
        </w:rPr>
        <w:t>“</w:t>
      </w:r>
      <w:proofErr w:type="spellStart"/>
      <w:r w:rsidRPr="00170BEF">
        <w:rPr>
          <w:rFonts w:ascii="Arial" w:eastAsia="Times New Roman" w:hAnsi="Arial" w:cs="Arial"/>
          <w:i/>
          <w:iCs/>
          <w:color w:val="333333"/>
          <w:sz w:val="18"/>
          <w:szCs w:val="18"/>
          <w:lang w:eastAsia="es-CR"/>
        </w:rPr>
        <w:t>Production</w:t>
      </w:r>
      <w:proofErr w:type="spellEnd"/>
      <w:r w:rsidRPr="00170BEF">
        <w:rPr>
          <w:rFonts w:ascii="Arial" w:eastAsia="Times New Roman" w:hAnsi="Arial" w:cs="Arial"/>
          <w:i/>
          <w:iCs/>
          <w:color w:val="333333"/>
          <w:sz w:val="18"/>
          <w:szCs w:val="18"/>
          <w:lang w:eastAsia="es-CR"/>
        </w:rPr>
        <w:t xml:space="preserve"> of </w:t>
      </w:r>
      <w:proofErr w:type="spellStart"/>
      <w:r w:rsidRPr="00170BEF">
        <w:rPr>
          <w:rFonts w:ascii="Arial" w:eastAsia="Times New Roman" w:hAnsi="Arial" w:cs="Arial"/>
          <w:i/>
          <w:iCs/>
          <w:color w:val="333333"/>
          <w:sz w:val="18"/>
          <w:szCs w:val="18"/>
          <w:lang w:eastAsia="es-CR"/>
        </w:rPr>
        <w:t>Documents</w:t>
      </w:r>
      <w:proofErr w:type="spellEnd"/>
      <w:r w:rsidRPr="00170BEF">
        <w:rPr>
          <w:rFonts w:ascii="Arial" w:eastAsia="Times New Roman" w:hAnsi="Arial" w:cs="Arial"/>
          <w:i/>
          <w:iCs/>
          <w:color w:val="333333"/>
          <w:sz w:val="18"/>
          <w:szCs w:val="18"/>
          <w:lang w:eastAsia="es-CR"/>
        </w:rPr>
        <w:t>”</w:t>
      </w:r>
      <w:proofErr w:type="gram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 celebrado</w:t>
      </w:r>
      <w:proofErr w:type="gram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en el marco  de la 13TH ICC ANNUAL CONFERENCE DE LA ICC. ARBITRAJE COMERCIAL INTERNACIONAL EN AMERICA LATINA,</w:t>
      </w:r>
      <w:proofErr w:type="gram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 1</w:t>
      </w:r>
      <w:proofErr w:type="gram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de noviembre 2015  en    USA,  Miami, Florida</w:t>
      </w:r>
    </w:p>
    <w:p w:rsidR="007F0A4F" w:rsidRPr="00170BEF" w:rsidRDefault="007F0A4F" w:rsidP="007F0A4F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Participación en la 13TH ICC </w:t>
      </w:r>
      <w:proofErr w:type="spell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annual</w:t>
      </w:r>
      <w:proofErr w:type="spell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</w:t>
      </w:r>
      <w:proofErr w:type="spell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conference</w:t>
      </w:r>
      <w:proofErr w:type="spell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de la ICC. ARBITRAJE COMERCIAL INTERNACIONAL EN AMERICA LATINA del 1 al 3 de noviembre 2015</w:t>
      </w:r>
      <w:proofErr w:type="gram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 en</w:t>
      </w:r>
      <w:proofErr w:type="gram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 USA,  Miami, Florida. </w:t>
      </w:r>
    </w:p>
    <w:p w:rsidR="007F0A4F" w:rsidRPr="00170BEF" w:rsidRDefault="007F0A4F" w:rsidP="007F0A4F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b/>
          <w:bCs/>
          <w:color w:val="853646"/>
          <w:sz w:val="21"/>
          <w:szCs w:val="21"/>
          <w:lang w:eastAsia="es-CR"/>
        </w:rPr>
        <w:t>• 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Participación como organizadores y expositores V </w:t>
      </w:r>
      <w:r>
        <w:rPr>
          <w:rFonts w:ascii="Arial" w:eastAsia="Times New Roman" w:hAnsi="Arial" w:cs="Arial"/>
          <w:color w:val="333333"/>
          <w:sz w:val="18"/>
          <w:szCs w:val="18"/>
          <w:lang w:eastAsia="es-CR"/>
        </w:rPr>
        <w:t>C</w:t>
      </w: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onvención de centros de arbitraje </w:t>
      </w:r>
      <w:r w:rsidRPr="00170BEF">
        <w:rPr>
          <w:rFonts w:ascii="Arial" w:eastAsia="Times New Roman" w:hAnsi="Arial" w:cs="Arial"/>
          <w:i/>
          <w:iCs/>
          <w:color w:val="333333"/>
          <w:sz w:val="18"/>
          <w:szCs w:val="18"/>
          <w:lang w:eastAsia="es-CR"/>
        </w:rPr>
        <w:t>“Flexibilidad e informalidad en el procedimiento arbitral”,</w:t>
      </w:r>
      <w:proofErr w:type="gramStart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 del</w:t>
      </w:r>
      <w:proofErr w:type="gramEnd"/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 xml:space="preserve"> 19 al 20 de noviembre 2015  San José, Costa Rica.</w:t>
      </w:r>
    </w:p>
    <w:p w:rsidR="007F0A4F" w:rsidRPr="00170BEF" w:rsidRDefault="007F0A4F" w:rsidP="007F0A4F">
      <w:pPr>
        <w:spacing w:after="225" w:line="240" w:lineRule="auto"/>
        <w:jc w:val="both"/>
        <w:rPr>
          <w:rFonts w:ascii="Arial" w:eastAsia="Times New Roman" w:hAnsi="Arial" w:cs="Arial"/>
          <w:color w:val="333333"/>
          <w:sz w:val="18"/>
          <w:szCs w:val="18"/>
          <w:lang w:eastAsia="es-CR"/>
        </w:rPr>
      </w:pPr>
      <w:r w:rsidRPr="00170BEF">
        <w:rPr>
          <w:rFonts w:ascii="Arial" w:eastAsia="Times New Roman" w:hAnsi="Arial" w:cs="Arial"/>
          <w:color w:val="333333"/>
          <w:sz w:val="18"/>
          <w:szCs w:val="18"/>
          <w:lang w:eastAsia="es-CR"/>
        </w:rPr>
        <w:t> </w:t>
      </w:r>
    </w:p>
    <w:p w:rsidR="00EF6CFB" w:rsidRDefault="00EF6CFB">
      <w:bookmarkStart w:id="0" w:name="_GoBack"/>
      <w:bookmarkEnd w:id="0"/>
    </w:p>
    <w:sectPr w:rsidR="00EF6C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A4F"/>
    <w:rsid w:val="007F0A4F"/>
    <w:rsid w:val="00EF6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0944BB-4CB0-4D85-8F9F-82FE9A64B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A4F"/>
    <w:rPr>
      <w:lang w:val="es-C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2529</Characters>
  <Application>Microsoft Office Word</Application>
  <DocSecurity>0</DocSecurity>
  <Lines>21</Lines>
  <Paragraphs>5</Paragraphs>
  <ScaleCrop>false</ScaleCrop>
  <Company/>
  <LinksUpToDate>false</LinksUpToDate>
  <CharactersWithSpaces>2983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2018-04-18T17:30:00Z</dcterms:created>
  <dcterms:modified xsi:type="dcterms:W3CDTF">2018-04-18T17:30:00Z</dcterms:modified>
</cp:coreProperties>
</file>