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B0" w:rsidRPr="00170BEF" w:rsidRDefault="001F0CB0" w:rsidP="001F0CB0">
      <w:pPr>
        <w:pBdr>
          <w:left w:val="single" w:sz="36" w:space="11" w:color="E0EAF6"/>
        </w:pBdr>
        <w:spacing w:after="525" w:line="240" w:lineRule="auto"/>
        <w:outlineLvl w:val="0"/>
        <w:rPr>
          <w:rFonts w:ascii="Arial" w:eastAsia="Times New Roman" w:hAnsi="Arial" w:cs="Arial"/>
          <w:color w:val="25568F"/>
          <w:kern w:val="36"/>
          <w:sz w:val="30"/>
          <w:szCs w:val="30"/>
          <w:lang w:eastAsia="es-CR"/>
        </w:rPr>
      </w:pPr>
      <w:r w:rsidRPr="00170BEF">
        <w:rPr>
          <w:rFonts w:ascii="Arial" w:eastAsia="Times New Roman" w:hAnsi="Arial" w:cs="Arial"/>
          <w:color w:val="25568F"/>
          <w:kern w:val="36"/>
          <w:sz w:val="30"/>
          <w:szCs w:val="30"/>
          <w:lang w:eastAsia="es-CR"/>
        </w:rPr>
        <w:t>Año 2016</w:t>
      </w:r>
    </w:p>
    <w:p w:rsidR="001F0CB0" w:rsidRPr="00170BEF" w:rsidRDefault="001F0CB0" w:rsidP="001F0CB0">
      <w:pPr>
        <w:spacing w:before="100" w:beforeAutospacing="1" w:after="100" w:afterAutospacing="1" w:line="240" w:lineRule="auto"/>
        <w:jc w:val="both"/>
        <w:outlineLvl w:val="1"/>
        <w:rPr>
          <w:rFonts w:ascii="Arial" w:eastAsia="Times New Roman" w:hAnsi="Arial" w:cs="Arial"/>
          <w:b/>
          <w:bCs/>
          <w:color w:val="853646"/>
          <w:sz w:val="18"/>
          <w:szCs w:val="18"/>
          <w:lang w:eastAsia="es-CR"/>
        </w:rPr>
      </w:pPr>
      <w:r w:rsidRPr="00170BEF">
        <w:rPr>
          <w:rFonts w:ascii="Arial" w:eastAsia="Times New Roman" w:hAnsi="Arial" w:cs="Arial"/>
          <w:b/>
          <w:bCs/>
          <w:color w:val="853646"/>
          <w:sz w:val="18"/>
          <w:szCs w:val="18"/>
          <w:lang w:eastAsia="es-CR"/>
        </w:rPr>
        <w:t>CURSOS INTERNACIONALES</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II Congreso Centroamericano de Arbitraje de Inversión 1 y 2 de febrero 2016. San Salvador.</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Organización y participaci</w:t>
      </w:r>
      <w:r w:rsidRPr="00170BEF">
        <w:rPr>
          <w:rFonts w:ascii="Tahoma" w:eastAsia="Times New Roman" w:hAnsi="Tahoma" w:cs="Tahoma"/>
          <w:color w:val="333333"/>
          <w:sz w:val="18"/>
          <w:szCs w:val="18"/>
          <w:lang w:eastAsia="es-CR"/>
        </w:rPr>
        <w:t>ó</w:t>
      </w:r>
      <w:r w:rsidRPr="00170BEF">
        <w:rPr>
          <w:rFonts w:ascii="Arial" w:eastAsia="Times New Roman" w:hAnsi="Arial" w:cs="Arial"/>
          <w:color w:val="333333"/>
          <w:sz w:val="18"/>
          <w:szCs w:val="18"/>
          <w:lang w:eastAsia="es-CR"/>
        </w:rPr>
        <w:t xml:space="preserve">n como expositores del VII CONGRESO DE ARBITRAJE COMERCIAL INTERNACIONAL COSTA RICA 2016.- </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Nuevas Tendencias y Análisis Práctico del Arbitraje Internacional</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 Organizado por ICC Capítulo Costa Rica. San José, 14,15 y 16 de febrero del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Curso de Arbitraje, Mediación y Negociaci</w:t>
      </w:r>
      <w:r w:rsidRPr="00170BEF">
        <w:rPr>
          <w:rFonts w:ascii="Tahoma" w:eastAsia="Times New Roman" w:hAnsi="Tahoma" w:cs="Tahoma"/>
          <w:color w:val="333333"/>
          <w:sz w:val="18"/>
          <w:szCs w:val="18"/>
          <w:lang w:eastAsia="es-CR"/>
        </w:rPr>
        <w:t>ó</w:t>
      </w:r>
      <w:r w:rsidRPr="00170BEF">
        <w:rPr>
          <w:rFonts w:ascii="Arial" w:eastAsia="Times New Roman" w:hAnsi="Arial" w:cs="Arial"/>
          <w:color w:val="333333"/>
          <w:sz w:val="18"/>
          <w:szCs w:val="18"/>
          <w:lang w:eastAsia="es-CR"/>
        </w:rPr>
        <w:t xml:space="preserve">n organizado por el (CIAMEN) Del Instituto Universitario de Estudios Europeos con la colaboración del </w:t>
      </w:r>
      <w:proofErr w:type="spellStart"/>
      <w:r w:rsidRPr="00170BEF">
        <w:rPr>
          <w:rFonts w:ascii="Arial" w:eastAsia="Times New Roman" w:hAnsi="Arial" w:cs="Arial"/>
          <w:color w:val="333333"/>
          <w:sz w:val="18"/>
          <w:szCs w:val="18"/>
          <w:lang w:eastAsia="es-CR"/>
        </w:rPr>
        <w:t>Chartes</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Institute</w:t>
      </w:r>
      <w:proofErr w:type="spellEnd"/>
      <w:r w:rsidRPr="00170BEF">
        <w:rPr>
          <w:rFonts w:ascii="Arial" w:eastAsia="Times New Roman" w:hAnsi="Arial" w:cs="Arial"/>
          <w:color w:val="333333"/>
          <w:sz w:val="18"/>
          <w:szCs w:val="18"/>
          <w:lang w:eastAsia="es-CR"/>
        </w:rPr>
        <w:t xml:space="preserve"> of </w:t>
      </w:r>
      <w:proofErr w:type="spellStart"/>
      <w:r w:rsidRPr="00170BEF">
        <w:rPr>
          <w:rFonts w:ascii="Arial" w:eastAsia="Times New Roman" w:hAnsi="Arial" w:cs="Arial"/>
          <w:color w:val="333333"/>
          <w:sz w:val="18"/>
          <w:szCs w:val="18"/>
          <w:lang w:eastAsia="es-CR"/>
        </w:rPr>
        <w:t>Arbitration</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Ciarb</w:t>
      </w:r>
      <w:proofErr w:type="spellEnd"/>
      <w:r w:rsidRPr="00170BEF">
        <w:rPr>
          <w:rFonts w:ascii="Arial" w:eastAsia="Times New Roman" w:hAnsi="Arial" w:cs="Arial"/>
          <w:color w:val="333333"/>
          <w:sz w:val="18"/>
          <w:szCs w:val="18"/>
          <w:lang w:eastAsia="es-CR"/>
        </w:rPr>
        <w:t>) del 22 al 26 de febrero de 2016 en Madrid Espa</w:t>
      </w:r>
      <w:r w:rsidRPr="00170BEF">
        <w:rPr>
          <w:rFonts w:ascii="Tahoma" w:eastAsia="Times New Roman" w:hAnsi="Tahoma" w:cs="Tahoma"/>
          <w:color w:val="333333"/>
          <w:sz w:val="18"/>
          <w:szCs w:val="18"/>
          <w:lang w:eastAsia="es-CR"/>
        </w:rPr>
        <w:t>ñ</w:t>
      </w:r>
      <w:r w:rsidRPr="00170BEF">
        <w:rPr>
          <w:rFonts w:ascii="Arial" w:eastAsia="Times New Roman" w:hAnsi="Arial" w:cs="Arial"/>
          <w:color w:val="333333"/>
          <w:sz w:val="18"/>
          <w:szCs w:val="18"/>
          <w:lang w:eastAsia="es-CR"/>
        </w:rPr>
        <w:t xml:space="preserve">a, además nos integramos como miembros del </w:t>
      </w:r>
      <w:proofErr w:type="spellStart"/>
      <w:r w:rsidRPr="00170BEF">
        <w:rPr>
          <w:rFonts w:ascii="Arial" w:eastAsia="Times New Roman" w:hAnsi="Arial" w:cs="Arial"/>
          <w:color w:val="333333"/>
          <w:sz w:val="18"/>
          <w:szCs w:val="18"/>
          <w:lang w:eastAsia="es-CR"/>
        </w:rPr>
        <w:t>Chartes</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Institute</w:t>
      </w:r>
      <w:proofErr w:type="spellEnd"/>
      <w:r w:rsidRPr="00170BEF">
        <w:rPr>
          <w:rFonts w:ascii="Arial" w:eastAsia="Times New Roman" w:hAnsi="Arial" w:cs="Arial"/>
          <w:color w:val="333333"/>
          <w:sz w:val="18"/>
          <w:szCs w:val="18"/>
          <w:lang w:eastAsia="es-CR"/>
        </w:rPr>
        <w:t xml:space="preserve"> of </w:t>
      </w:r>
      <w:proofErr w:type="spellStart"/>
      <w:r w:rsidRPr="00170BEF">
        <w:rPr>
          <w:rFonts w:ascii="Arial" w:eastAsia="Times New Roman" w:hAnsi="Arial" w:cs="Arial"/>
          <w:color w:val="333333"/>
          <w:sz w:val="18"/>
          <w:szCs w:val="18"/>
          <w:lang w:eastAsia="es-CR"/>
        </w:rPr>
        <w:t>Arbitration</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Ciarb</w:t>
      </w:r>
      <w:proofErr w:type="spellEnd"/>
      <w:r w:rsidRPr="00170BEF">
        <w:rPr>
          <w:rFonts w:ascii="Arial" w:eastAsia="Times New Roman" w:hAnsi="Arial" w:cs="Arial"/>
          <w:color w:val="333333"/>
          <w:sz w:val="18"/>
          <w:szCs w:val="18"/>
          <w:lang w:eastAsia="es-CR"/>
        </w:rPr>
        <w:t>).</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9 CONGRESO LATINOAMERICANO DE ARBITRAJE celebrado en Lima, Perú el 28, 29 y 39 de abril de 2015.</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II Congreso Centroamericano de Arbitraje de Inversión 1 y 2 de febrero 2016. San Salvador.</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Organización y participación como expositores del </w:t>
      </w:r>
      <w:r>
        <w:rPr>
          <w:rFonts w:ascii="Arial" w:eastAsia="Times New Roman" w:hAnsi="Arial" w:cs="Arial"/>
          <w:color w:val="333333"/>
          <w:sz w:val="18"/>
          <w:szCs w:val="18"/>
          <w:lang w:eastAsia="es-CR"/>
        </w:rPr>
        <w:t>VII</w:t>
      </w:r>
      <w:r w:rsidRPr="00170BEF">
        <w:rPr>
          <w:rFonts w:ascii="Arial" w:eastAsia="Times New Roman" w:hAnsi="Arial" w:cs="Arial"/>
          <w:color w:val="333333"/>
          <w:sz w:val="18"/>
          <w:szCs w:val="18"/>
          <w:lang w:eastAsia="es-CR"/>
        </w:rPr>
        <w:t xml:space="preserve"> congreso de arbitraje comercial internacional costa rica 2016.- </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Nuevas Tendencias y Análisis Práctico del Arbitraje Internacional</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 Organizado por ICC Capítulo Costa Rica. San José, 14,15 y 16 de febrero del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Curso de Arbitraje, Mediación y Negociación organizado por el (CIAMEN) Del Instituto Universitario de Estudios Europeos con la colaboración del </w:t>
      </w:r>
      <w:proofErr w:type="spellStart"/>
      <w:r w:rsidRPr="00170BEF">
        <w:rPr>
          <w:rFonts w:ascii="Arial" w:eastAsia="Times New Roman" w:hAnsi="Arial" w:cs="Arial"/>
          <w:color w:val="333333"/>
          <w:sz w:val="18"/>
          <w:szCs w:val="18"/>
          <w:lang w:eastAsia="es-CR"/>
        </w:rPr>
        <w:t>Chartes</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Institute</w:t>
      </w:r>
      <w:proofErr w:type="spellEnd"/>
      <w:r w:rsidRPr="00170BEF">
        <w:rPr>
          <w:rFonts w:ascii="Arial" w:eastAsia="Times New Roman" w:hAnsi="Arial" w:cs="Arial"/>
          <w:color w:val="333333"/>
          <w:sz w:val="18"/>
          <w:szCs w:val="18"/>
          <w:lang w:eastAsia="es-CR"/>
        </w:rPr>
        <w:t xml:space="preserve"> of </w:t>
      </w:r>
      <w:proofErr w:type="spellStart"/>
      <w:r w:rsidRPr="00170BEF">
        <w:rPr>
          <w:rFonts w:ascii="Arial" w:eastAsia="Times New Roman" w:hAnsi="Arial" w:cs="Arial"/>
          <w:color w:val="333333"/>
          <w:sz w:val="18"/>
          <w:szCs w:val="18"/>
          <w:lang w:eastAsia="es-CR"/>
        </w:rPr>
        <w:t>Arbitration</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Ciarb</w:t>
      </w:r>
      <w:proofErr w:type="spellEnd"/>
      <w:r w:rsidRPr="00170BEF">
        <w:rPr>
          <w:rFonts w:ascii="Arial" w:eastAsia="Times New Roman" w:hAnsi="Arial" w:cs="Arial"/>
          <w:color w:val="333333"/>
          <w:sz w:val="18"/>
          <w:szCs w:val="18"/>
          <w:lang w:eastAsia="es-CR"/>
        </w:rPr>
        <w:t xml:space="preserve">) del 22 al 26 de febrero de 2016 en Madrid España, además nos integramos como miembros del </w:t>
      </w:r>
      <w:proofErr w:type="spellStart"/>
      <w:r w:rsidRPr="00170BEF">
        <w:rPr>
          <w:rFonts w:ascii="Arial" w:eastAsia="Times New Roman" w:hAnsi="Arial" w:cs="Arial"/>
          <w:color w:val="333333"/>
          <w:sz w:val="18"/>
          <w:szCs w:val="18"/>
          <w:lang w:eastAsia="es-CR"/>
        </w:rPr>
        <w:t>Chartes</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Institute</w:t>
      </w:r>
      <w:proofErr w:type="spellEnd"/>
      <w:r w:rsidRPr="00170BEF">
        <w:rPr>
          <w:rFonts w:ascii="Arial" w:eastAsia="Times New Roman" w:hAnsi="Arial" w:cs="Arial"/>
          <w:color w:val="333333"/>
          <w:sz w:val="18"/>
          <w:szCs w:val="18"/>
          <w:lang w:eastAsia="es-CR"/>
        </w:rPr>
        <w:t xml:space="preserve"> of </w:t>
      </w:r>
      <w:proofErr w:type="spellStart"/>
      <w:r w:rsidRPr="00170BEF">
        <w:rPr>
          <w:rFonts w:ascii="Arial" w:eastAsia="Times New Roman" w:hAnsi="Arial" w:cs="Arial"/>
          <w:color w:val="333333"/>
          <w:sz w:val="18"/>
          <w:szCs w:val="18"/>
          <w:lang w:eastAsia="es-CR"/>
        </w:rPr>
        <w:t>Arbitration</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Ciarb</w:t>
      </w:r>
      <w:proofErr w:type="spellEnd"/>
      <w:r w:rsidRPr="00170BEF">
        <w:rPr>
          <w:rFonts w:ascii="Arial" w:eastAsia="Times New Roman" w:hAnsi="Arial" w:cs="Arial"/>
          <w:color w:val="333333"/>
          <w:sz w:val="18"/>
          <w:szCs w:val="18"/>
          <w:lang w:eastAsia="es-CR"/>
        </w:rPr>
        <w:t>).</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y moderadores en la actividad organizada con ocasión de la inauguración del Capítulo Colombiano del CEA celebrada en Bogotá Colombia el 12 de abril de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x congreso latinoamericano de arbitraje celebrado en Lima, Perú el 27,28 y 29 de abril de 2015</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Coordinadores y participantes en el curso de Formación avanzada de Arbitraje Comercial Internacional MASTER CLASS Impartido por el Instituto de Derecho Comercial Internacional de la CCI, celebrado en San José Costa Rica el 18 AL 20 De mayo de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en el </w:t>
      </w:r>
      <w:r>
        <w:rPr>
          <w:rFonts w:ascii="Arial" w:eastAsia="Times New Roman" w:hAnsi="Arial" w:cs="Arial"/>
          <w:color w:val="333333"/>
          <w:sz w:val="18"/>
          <w:szCs w:val="18"/>
          <w:lang w:eastAsia="es-CR"/>
        </w:rPr>
        <w:t>XI</w:t>
      </w:r>
      <w:r w:rsidRPr="00170BEF">
        <w:rPr>
          <w:rFonts w:ascii="Arial" w:eastAsia="Times New Roman" w:hAnsi="Arial" w:cs="Arial"/>
          <w:color w:val="333333"/>
          <w:sz w:val="18"/>
          <w:szCs w:val="18"/>
          <w:lang w:eastAsia="es-CR"/>
        </w:rPr>
        <w:t xml:space="preserve"> </w:t>
      </w:r>
      <w:r>
        <w:rPr>
          <w:rFonts w:ascii="Arial" w:eastAsia="Times New Roman" w:hAnsi="Arial" w:cs="Arial"/>
          <w:color w:val="333333"/>
          <w:sz w:val="18"/>
          <w:szCs w:val="18"/>
          <w:lang w:eastAsia="es-CR"/>
        </w:rPr>
        <w:t>C</w:t>
      </w:r>
      <w:r w:rsidRPr="00170BEF">
        <w:rPr>
          <w:rFonts w:ascii="Arial" w:eastAsia="Times New Roman" w:hAnsi="Arial" w:cs="Arial"/>
          <w:color w:val="333333"/>
          <w:sz w:val="18"/>
          <w:szCs w:val="18"/>
          <w:lang w:eastAsia="es-CR"/>
        </w:rPr>
        <w:t xml:space="preserve">ongreso </w:t>
      </w:r>
      <w:r>
        <w:rPr>
          <w:rFonts w:ascii="Arial" w:eastAsia="Times New Roman" w:hAnsi="Arial" w:cs="Arial"/>
          <w:color w:val="333333"/>
          <w:sz w:val="18"/>
          <w:szCs w:val="18"/>
          <w:lang w:eastAsia="es-CR"/>
        </w:rPr>
        <w:t>I</w:t>
      </w:r>
      <w:r w:rsidRPr="00170BEF">
        <w:rPr>
          <w:rFonts w:ascii="Arial" w:eastAsia="Times New Roman" w:hAnsi="Arial" w:cs="Arial"/>
          <w:color w:val="333333"/>
          <w:sz w:val="18"/>
          <w:szCs w:val="18"/>
          <w:lang w:eastAsia="es-CR"/>
        </w:rPr>
        <w:t xml:space="preserve">nternacional del </w:t>
      </w:r>
      <w:r>
        <w:rPr>
          <w:rFonts w:ascii="Arial" w:eastAsia="Times New Roman" w:hAnsi="Arial" w:cs="Arial"/>
          <w:color w:val="333333"/>
          <w:sz w:val="18"/>
          <w:szCs w:val="18"/>
          <w:lang w:eastAsia="es-CR"/>
        </w:rPr>
        <w:t>C</w:t>
      </w:r>
      <w:r w:rsidRPr="00170BEF">
        <w:rPr>
          <w:rFonts w:ascii="Arial" w:eastAsia="Times New Roman" w:hAnsi="Arial" w:cs="Arial"/>
          <w:color w:val="333333"/>
          <w:sz w:val="18"/>
          <w:szCs w:val="18"/>
          <w:lang w:eastAsia="es-CR"/>
        </w:rPr>
        <w:t xml:space="preserve">lub </w:t>
      </w:r>
      <w:r>
        <w:rPr>
          <w:rFonts w:ascii="Arial" w:eastAsia="Times New Roman" w:hAnsi="Arial" w:cs="Arial"/>
          <w:color w:val="333333"/>
          <w:sz w:val="18"/>
          <w:szCs w:val="18"/>
          <w:lang w:eastAsia="es-CR"/>
        </w:rPr>
        <w:t>E</w:t>
      </w:r>
      <w:r w:rsidRPr="00170BEF">
        <w:rPr>
          <w:rFonts w:ascii="Arial" w:eastAsia="Times New Roman" w:hAnsi="Arial" w:cs="Arial"/>
          <w:color w:val="333333"/>
          <w:sz w:val="18"/>
          <w:szCs w:val="18"/>
          <w:lang w:eastAsia="es-CR"/>
        </w:rPr>
        <w:t xml:space="preserve">spañol del </w:t>
      </w:r>
      <w:r>
        <w:rPr>
          <w:rFonts w:ascii="Arial" w:eastAsia="Times New Roman" w:hAnsi="Arial" w:cs="Arial"/>
          <w:color w:val="333333"/>
          <w:sz w:val="18"/>
          <w:szCs w:val="18"/>
          <w:lang w:eastAsia="es-CR"/>
        </w:rPr>
        <w:t>A</w:t>
      </w:r>
      <w:r w:rsidRPr="00170BEF">
        <w:rPr>
          <w:rFonts w:ascii="Arial" w:eastAsia="Times New Roman" w:hAnsi="Arial" w:cs="Arial"/>
          <w:color w:val="333333"/>
          <w:sz w:val="18"/>
          <w:szCs w:val="18"/>
          <w:lang w:eastAsia="es-CR"/>
        </w:rPr>
        <w:t>rbitraje (CEA) Madrid, España, del 12 al 14 de junio de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en la 13a </w:t>
      </w:r>
      <w:proofErr w:type="spellStart"/>
      <w:r w:rsidRPr="00170BEF">
        <w:rPr>
          <w:rFonts w:ascii="Arial" w:eastAsia="Times New Roman" w:hAnsi="Arial" w:cs="Arial"/>
          <w:color w:val="333333"/>
          <w:sz w:val="18"/>
          <w:szCs w:val="18"/>
          <w:lang w:eastAsia="es-CR"/>
        </w:rPr>
        <w:t>reunion</w:t>
      </w:r>
      <w:proofErr w:type="spellEnd"/>
      <w:r w:rsidRPr="00170BEF">
        <w:rPr>
          <w:rFonts w:ascii="Arial" w:eastAsia="Times New Roman" w:hAnsi="Arial" w:cs="Arial"/>
          <w:color w:val="333333"/>
          <w:sz w:val="18"/>
          <w:szCs w:val="18"/>
          <w:lang w:eastAsia="es-CR"/>
        </w:rPr>
        <w:t xml:space="preserve"> del grupo </w:t>
      </w:r>
      <w:r>
        <w:rPr>
          <w:rFonts w:ascii="Arial" w:eastAsia="Times New Roman" w:hAnsi="Arial" w:cs="Arial"/>
          <w:color w:val="333333"/>
          <w:sz w:val="18"/>
          <w:szCs w:val="18"/>
          <w:lang w:eastAsia="es-CR"/>
        </w:rPr>
        <w:t>L</w:t>
      </w:r>
      <w:r w:rsidRPr="00170BEF">
        <w:rPr>
          <w:rFonts w:ascii="Arial" w:eastAsia="Times New Roman" w:hAnsi="Arial" w:cs="Arial"/>
          <w:color w:val="333333"/>
          <w:sz w:val="18"/>
          <w:szCs w:val="18"/>
          <w:lang w:eastAsia="es-CR"/>
        </w:rPr>
        <w:t xml:space="preserve">atinoamericano de la </w:t>
      </w:r>
      <w:r>
        <w:rPr>
          <w:rFonts w:ascii="Arial" w:eastAsia="Times New Roman" w:hAnsi="Arial" w:cs="Arial"/>
          <w:color w:val="333333"/>
          <w:sz w:val="18"/>
          <w:szCs w:val="18"/>
          <w:lang w:eastAsia="es-CR"/>
        </w:rPr>
        <w:t>C</w:t>
      </w:r>
      <w:r w:rsidRPr="00170BEF">
        <w:rPr>
          <w:rFonts w:ascii="Arial" w:eastAsia="Times New Roman" w:hAnsi="Arial" w:cs="Arial"/>
          <w:color w:val="333333"/>
          <w:sz w:val="18"/>
          <w:szCs w:val="18"/>
          <w:lang w:eastAsia="es-CR"/>
        </w:rPr>
        <w:t xml:space="preserve">orte de </w:t>
      </w:r>
      <w:r>
        <w:rPr>
          <w:rFonts w:ascii="Arial" w:eastAsia="Times New Roman" w:hAnsi="Arial" w:cs="Arial"/>
          <w:color w:val="333333"/>
          <w:sz w:val="18"/>
          <w:szCs w:val="18"/>
          <w:lang w:eastAsia="es-CR"/>
        </w:rPr>
        <w:t>A</w:t>
      </w:r>
      <w:r w:rsidRPr="00170BEF">
        <w:rPr>
          <w:rFonts w:ascii="Arial" w:eastAsia="Times New Roman" w:hAnsi="Arial" w:cs="Arial"/>
          <w:color w:val="333333"/>
          <w:sz w:val="18"/>
          <w:szCs w:val="18"/>
          <w:lang w:eastAsia="es-CR"/>
        </w:rPr>
        <w:t xml:space="preserve">rbitraje de la </w:t>
      </w:r>
      <w:r>
        <w:rPr>
          <w:rFonts w:ascii="Arial" w:eastAsia="Times New Roman" w:hAnsi="Arial" w:cs="Arial"/>
          <w:color w:val="333333"/>
          <w:sz w:val="18"/>
          <w:szCs w:val="18"/>
          <w:lang w:eastAsia="es-CR"/>
        </w:rPr>
        <w:t>CCI</w:t>
      </w:r>
      <w:r w:rsidRPr="00170BEF">
        <w:rPr>
          <w:rFonts w:ascii="Arial" w:eastAsia="Times New Roman" w:hAnsi="Arial" w:cs="Arial"/>
          <w:color w:val="333333"/>
          <w:sz w:val="18"/>
          <w:szCs w:val="18"/>
          <w:lang w:eastAsia="es-CR"/>
        </w:rPr>
        <w:t xml:space="preserve"> en la Sao Paulo Brasil 22 de agosto de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como organizadores y patrocinadores en el Curso de </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Habilidades y Destrezas en el Procedimiento Arbitral, Auspiciado por La Cámara de Comercio, y el CCA, el 1 de setiembre de 2016 San José, Costa Rica.</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I Simposio de Arbitraje en la Industria de la Construcción. Organizado por el Centro de Arbitraje de la Industria de la Construcción de México. Ensenada, Baja California. 29 de setiembre y 1 de octubre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como expositores en la </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VI Convención Centroamericana de Centros de Arbitraje</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 Ciudad de Panamá. 12, 13 y 14 de octubre2016.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encuentro anual del Capitulo Italiano del CEA celebrado en Florencia el 21 de octubre de 2016.</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lastRenderedPageBreak/>
        <w:t>• </w:t>
      </w:r>
      <w:r w:rsidRPr="00170BEF">
        <w:rPr>
          <w:rFonts w:ascii="Arial" w:eastAsia="Times New Roman" w:hAnsi="Arial" w:cs="Arial"/>
          <w:color w:val="333333"/>
          <w:sz w:val="18"/>
          <w:szCs w:val="18"/>
          <w:lang w:eastAsia="es-CR"/>
        </w:rPr>
        <w:t xml:space="preserve">Participación como Coordinadores y expositores en el VI encuentro </w:t>
      </w:r>
      <w:r>
        <w:rPr>
          <w:rFonts w:ascii="Arial" w:eastAsia="Times New Roman" w:hAnsi="Arial" w:cs="Arial"/>
          <w:color w:val="333333"/>
          <w:sz w:val="18"/>
          <w:szCs w:val="18"/>
          <w:lang w:eastAsia="es-CR"/>
        </w:rPr>
        <w:t>G</w:t>
      </w:r>
      <w:r w:rsidRPr="00170BEF">
        <w:rPr>
          <w:rFonts w:ascii="Arial" w:eastAsia="Times New Roman" w:hAnsi="Arial" w:cs="Arial"/>
          <w:color w:val="333333"/>
          <w:sz w:val="18"/>
          <w:szCs w:val="18"/>
          <w:lang w:eastAsia="es-CR"/>
        </w:rPr>
        <w:t xml:space="preserve">rupo </w:t>
      </w:r>
      <w:r>
        <w:rPr>
          <w:rFonts w:ascii="Arial" w:eastAsia="Times New Roman" w:hAnsi="Arial" w:cs="Arial"/>
          <w:color w:val="333333"/>
          <w:sz w:val="18"/>
          <w:szCs w:val="18"/>
          <w:lang w:eastAsia="es-CR"/>
        </w:rPr>
        <w:t>C</w:t>
      </w:r>
      <w:r w:rsidRPr="00170BEF">
        <w:rPr>
          <w:rFonts w:ascii="Arial" w:eastAsia="Times New Roman" w:hAnsi="Arial" w:cs="Arial"/>
          <w:color w:val="333333"/>
          <w:sz w:val="18"/>
          <w:szCs w:val="18"/>
          <w:lang w:eastAsia="es-CR"/>
        </w:rPr>
        <w:t xml:space="preserve">entroamericano Y DEL CARIBE DE ARBITRAJE, realizado en la Antigua, </w:t>
      </w:r>
      <w:proofErr w:type="gramStart"/>
      <w:r w:rsidRPr="00170BEF">
        <w:rPr>
          <w:rFonts w:ascii="Arial" w:eastAsia="Times New Roman" w:hAnsi="Arial" w:cs="Arial"/>
          <w:color w:val="333333"/>
          <w:sz w:val="18"/>
          <w:szCs w:val="18"/>
          <w:lang w:eastAsia="es-CR"/>
        </w:rPr>
        <w:t>Guatemala ,</w:t>
      </w:r>
      <w:proofErr w:type="gramEnd"/>
      <w:r w:rsidRPr="00170BEF">
        <w:rPr>
          <w:rFonts w:ascii="Arial" w:eastAsia="Times New Roman" w:hAnsi="Arial" w:cs="Arial"/>
          <w:color w:val="333333"/>
          <w:sz w:val="18"/>
          <w:szCs w:val="18"/>
          <w:lang w:eastAsia="es-CR"/>
        </w:rPr>
        <w:t xml:space="preserve"> 4 de noviembre de 2016 .</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en el </w:t>
      </w:r>
      <w:proofErr w:type="spellStart"/>
      <w:r w:rsidRPr="00170BEF">
        <w:rPr>
          <w:rFonts w:ascii="Arial" w:eastAsia="Times New Roman" w:hAnsi="Arial" w:cs="Arial"/>
          <w:color w:val="333333"/>
          <w:sz w:val="18"/>
          <w:szCs w:val="18"/>
          <w:lang w:eastAsia="es-CR"/>
        </w:rPr>
        <w:t>Advance</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Level</w:t>
      </w:r>
      <w:proofErr w:type="spellEnd"/>
      <w:r w:rsidRPr="00170BEF">
        <w:rPr>
          <w:rFonts w:ascii="Arial" w:eastAsia="Times New Roman" w:hAnsi="Arial" w:cs="Arial"/>
          <w:color w:val="333333"/>
          <w:sz w:val="18"/>
          <w:szCs w:val="18"/>
          <w:lang w:eastAsia="es-CR"/>
        </w:rPr>
        <w:t xml:space="preserve"> Training: </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 xml:space="preserve">Oral </w:t>
      </w:r>
      <w:proofErr w:type="spellStart"/>
      <w:r w:rsidRPr="00170BEF">
        <w:rPr>
          <w:rFonts w:ascii="Arial" w:eastAsia="Times New Roman" w:hAnsi="Arial" w:cs="Arial"/>
          <w:color w:val="333333"/>
          <w:sz w:val="18"/>
          <w:szCs w:val="18"/>
          <w:lang w:eastAsia="es-CR"/>
        </w:rPr>
        <w:t>Advocacy</w:t>
      </w:r>
      <w:proofErr w:type="spellEnd"/>
      <w:r w:rsidRPr="00170BEF">
        <w:rPr>
          <w:rFonts w:ascii="Arial" w:eastAsia="Times New Roman" w:hAnsi="Arial" w:cs="Arial"/>
          <w:color w:val="333333"/>
          <w:sz w:val="18"/>
          <w:szCs w:val="18"/>
          <w:lang w:eastAsia="es-CR"/>
        </w:rPr>
        <w:t xml:space="preserve"> in </w:t>
      </w:r>
      <w:proofErr w:type="spellStart"/>
      <w:r w:rsidRPr="00170BEF">
        <w:rPr>
          <w:rFonts w:ascii="Arial" w:eastAsia="Times New Roman" w:hAnsi="Arial" w:cs="Arial"/>
          <w:color w:val="333333"/>
          <w:sz w:val="18"/>
          <w:szCs w:val="18"/>
          <w:lang w:eastAsia="es-CR"/>
        </w:rPr>
        <w:t>international</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Arbitration</w:t>
      </w:r>
      <w:proofErr w:type="spellEnd"/>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 xml:space="preserve"> celebrado en el marco de la 14TH ICC ANNUAL CONFERENCE DE LA ICC. ARBITRAJE COMERCIAL INTERNACIONAL EN AMERICA LATINA, 13 de noviembre 2016 en USA, Miami, Florida</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en la 14TH ICC </w:t>
      </w:r>
      <w:proofErr w:type="spellStart"/>
      <w:r w:rsidRPr="00170BEF">
        <w:rPr>
          <w:rFonts w:ascii="Arial" w:eastAsia="Times New Roman" w:hAnsi="Arial" w:cs="Arial"/>
          <w:color w:val="333333"/>
          <w:sz w:val="18"/>
          <w:szCs w:val="18"/>
          <w:lang w:eastAsia="es-CR"/>
        </w:rPr>
        <w:t>annual</w:t>
      </w:r>
      <w:proofErr w:type="spellEnd"/>
      <w:r w:rsidRPr="00170BEF">
        <w:rPr>
          <w:rFonts w:ascii="Arial" w:eastAsia="Times New Roman" w:hAnsi="Arial" w:cs="Arial"/>
          <w:color w:val="333333"/>
          <w:sz w:val="18"/>
          <w:szCs w:val="18"/>
          <w:lang w:eastAsia="es-CR"/>
        </w:rPr>
        <w:t xml:space="preserve"> </w:t>
      </w:r>
      <w:proofErr w:type="spellStart"/>
      <w:r w:rsidRPr="00170BEF">
        <w:rPr>
          <w:rFonts w:ascii="Arial" w:eastAsia="Times New Roman" w:hAnsi="Arial" w:cs="Arial"/>
          <w:color w:val="333333"/>
          <w:sz w:val="18"/>
          <w:szCs w:val="18"/>
          <w:lang w:eastAsia="es-CR"/>
        </w:rPr>
        <w:t>conference</w:t>
      </w:r>
      <w:proofErr w:type="spellEnd"/>
      <w:r w:rsidRPr="00170BEF">
        <w:rPr>
          <w:rFonts w:ascii="Arial" w:eastAsia="Times New Roman" w:hAnsi="Arial" w:cs="Arial"/>
          <w:color w:val="333333"/>
          <w:sz w:val="18"/>
          <w:szCs w:val="18"/>
          <w:lang w:eastAsia="es-CR"/>
        </w:rPr>
        <w:t xml:space="preserve"> de la ICC. ARBITRAJE COMERCIAL INTERNACIONAL EN AMERICA LATINA del 14 al 15 de noviembre 2016 en USA, Miami, Florida.</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 xml:space="preserve">Participación en el curso </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El nuevo Código Procesal Civil</w:t>
      </w:r>
      <w:r>
        <w:rPr>
          <w:rFonts w:ascii="Tahoma" w:eastAsia="Times New Roman" w:hAnsi="Tahoma" w:cs="Tahoma"/>
          <w:color w:val="333333"/>
          <w:sz w:val="18"/>
          <w:szCs w:val="18"/>
          <w:lang w:eastAsia="es-CR"/>
        </w:rPr>
        <w:t>”</w:t>
      </w:r>
      <w:r w:rsidRPr="00170BEF">
        <w:rPr>
          <w:rFonts w:ascii="Arial" w:eastAsia="Times New Roman" w:hAnsi="Arial" w:cs="Arial"/>
          <w:color w:val="333333"/>
          <w:sz w:val="18"/>
          <w:szCs w:val="18"/>
          <w:lang w:eastAsia="es-CR"/>
        </w:rPr>
        <w:t xml:space="preserve"> celebrado 1l 17 de noviembre de 2017, con el auspicio del Centro de Arbitraje de la Cámara de Comercio de Costa Rica.</w:t>
      </w:r>
    </w:p>
    <w:p w:rsidR="001F0CB0" w:rsidRPr="00170BEF" w:rsidRDefault="001F0CB0" w:rsidP="001F0CB0">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170BEF">
        <w:rPr>
          <w:rFonts w:ascii="Arial" w:eastAsia="Times New Roman" w:hAnsi="Arial" w:cs="Arial"/>
          <w:color w:val="333333"/>
          <w:sz w:val="18"/>
          <w:szCs w:val="18"/>
          <w:lang w:eastAsia="es-CR"/>
        </w:rPr>
        <w:t>Participación como expositores en el III Congreso Centroamericano de Arbitraje de Inversión 31 de enero de 2017. San Salvador.</w:t>
      </w:r>
    </w:p>
    <w:p w:rsidR="00EF6CFB" w:rsidRDefault="00EF6CFB">
      <w:bookmarkStart w:id="0" w:name="_GoBack"/>
      <w:bookmarkEnd w:id="0"/>
    </w:p>
    <w:sectPr w:rsidR="00EF6C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B0"/>
    <w:rsid w:val="001F0CB0"/>
    <w:rsid w:val="00EF6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85612-F86E-4E7A-A6DD-2C520EC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B0"/>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2018-04-18T17:30:00Z</dcterms:created>
  <dcterms:modified xsi:type="dcterms:W3CDTF">2018-04-18T17:30:00Z</dcterms:modified>
</cp:coreProperties>
</file>